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4586" w:rsidR="00D84586" w:rsidP="004F5419" w:rsidRDefault="00D84586" w14:paraId="5A9FEF60" w14:textId="77777777">
      <w:pPr>
        <w:pStyle w:val="Internaldocheading"/>
        <w:rPr>
          <w:sz w:val="28"/>
          <w:szCs w:val="20"/>
        </w:rPr>
      </w:pPr>
      <w:bookmarkStart w:name="_Toc246734528" w:id="0"/>
      <w:bookmarkStart w:name="_Toc246738845" w:id="1"/>
      <w:bookmarkStart w:name="OLE_LINK1" w:id="2"/>
      <w:bookmarkStart w:name="OLE_LINK2" w:id="3"/>
      <w:bookmarkStart w:name="_Toc246734531" w:id="4"/>
      <w:bookmarkStart w:name="_Toc246738848" w:id="5"/>
      <w:bookmarkStart w:name="_Toc246769831" w:id="6"/>
    </w:p>
    <w:p w:rsidRPr="00274B1F" w:rsidR="004F5419" w:rsidP="004F5419" w:rsidRDefault="00274B1F" w14:paraId="44AF2E96" w14:textId="77777777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Pr="00274B1F" w:rsidR="004F5419">
        <w:t xml:space="preserve">Template </w:t>
      </w:r>
    </w:p>
    <w:p w:rsidRPr="007B6A80" w:rsidR="00D84586" w:rsidP="4A3D2CAB" w:rsidRDefault="00D84586" w14:paraId="0F9AFBE0" w14:textId="0DAA2936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Pr="00A52A7C" w:rsidR="00A52A7C">
        <w:rPr>
          <w:i/>
          <w:iCs/>
          <w:color w:val="auto"/>
          <w:sz w:val="18"/>
          <w:szCs w:val="18"/>
          <w:lang w:val="en-US"/>
        </w:rPr>
        <w:t>“</w:t>
      </w:r>
      <w:hyperlink w:history="1" r:id="rId11">
        <w:r w:rsidRPr="00F142DA" w:rsidR="003A35C8">
          <w:rPr>
            <w:rStyle w:val="Hyperlink"/>
            <w:i/>
            <w:iCs/>
            <w:sz w:val="18"/>
            <w:szCs w:val="18"/>
          </w:rPr>
          <w:t>Half-life extension for biologics against retinopathies</w:t>
        </w:r>
      </w:hyperlink>
      <w:r w:rsidRPr="00F142DA" w:rsid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 w:rsidR="00274B1F">
        <w:rPr>
          <w:i/>
          <w:iCs/>
          <w:color w:val="auto"/>
          <w:sz w:val="18"/>
          <w:szCs w:val="18"/>
          <w:lang w:val="en-US"/>
        </w:rPr>
        <w:t>question</w:t>
      </w:r>
      <w:r w:rsidRPr="00A77BB7" w:rsidR="0082023F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</w:t>
      </w:r>
      <w:proofErr w:type="spellStart"/>
      <w:r w:rsidRPr="00A77BB7">
        <w:rPr>
          <w:i/>
          <w:iCs/>
          <w:color w:val="auto"/>
          <w:sz w:val="18"/>
          <w:szCs w:val="18"/>
          <w:lang w:val="en-US"/>
        </w:rPr>
        <w:t>opnMe</w:t>
      </w:r>
      <w:proofErr w:type="spellEnd"/>
      <w:r w:rsidRPr="00A77BB7">
        <w:rPr>
          <w:i/>
          <w:iCs/>
          <w:color w:val="auto"/>
          <w:sz w:val="18"/>
          <w:szCs w:val="18"/>
          <w:lang w:val="en-US"/>
        </w:rPr>
        <w:t xml:space="preserve">. Access </w:t>
      </w:r>
      <w:r w:rsidRPr="00A77BB7" w:rsidR="00274B1F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w:history="1" r:id="rId12">
        <w:r w:rsidRPr="00F142DA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8A0F6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:rsidRPr="00DE4F71" w:rsidR="004F5419" w:rsidP="004F5419" w:rsidRDefault="004F5419" w14:paraId="47BD6983" w14:textId="77777777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Pr="00DE4F71" w:rsidR="00AF4604">
        <w:rPr>
          <w:color w:val="auto"/>
          <w:lang w:val="en-US"/>
        </w:rPr>
        <w:t xml:space="preserve">Boehringer Ingelheim </w:t>
      </w:r>
      <w:r w:rsidRPr="003C39B5" w:rsid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:rsidRPr="00DE4F71" w:rsidR="004F5419" w:rsidP="004F5419" w:rsidRDefault="004F5419" w14:paraId="488595B7" w14:textId="5B067905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Pr="4A3D2CAB" w:rsidR="00CE0010">
        <w:rPr>
          <w:color w:val="auto"/>
          <w:lang w:val="en-US"/>
        </w:rPr>
        <w:t xml:space="preserve">and evaluate </w:t>
      </w:r>
      <w:r w:rsidRPr="4A3D2CAB" w:rsidR="00274B1F">
        <w:rPr>
          <w:color w:val="auto"/>
          <w:lang w:val="en-US"/>
        </w:rPr>
        <w:t>your answer</w:t>
      </w:r>
      <w:r w:rsidRPr="4A3D2CAB" w:rsidR="00280467">
        <w:rPr>
          <w:color w:val="auto"/>
          <w:lang w:val="en-US"/>
        </w:rPr>
        <w:t xml:space="preserve">. </w:t>
      </w:r>
      <w:r w:rsidRPr="4A3D2CAB" w:rsidR="00223937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Pr="4A3D2CAB" w:rsidR="00274B1F">
        <w:rPr>
          <w:color w:val="auto"/>
          <w:lang w:val="en-US"/>
        </w:rPr>
        <w:t>-3</w:t>
      </w:r>
      <w:r w:rsidRPr="4A3D2CAB" w:rsidR="007C0B3A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Pr="4A3D2CAB" w:rsidR="007C0B3A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Pr="4A3D2CAB" w:rsidR="00D84586">
        <w:rPr>
          <w:color w:val="auto"/>
          <w:lang w:val="en-US"/>
        </w:rPr>
        <w:t xml:space="preserve">For further information, please consult our </w:t>
      </w:r>
      <w:hyperlink w:history="1" r:id="rId13">
        <w:r w:rsidRPr="00553F89" w:rsidR="00D84586">
          <w:rPr>
            <w:rStyle w:val="Hyperlink"/>
            <w:lang w:val="en-US"/>
          </w:rPr>
          <w:t>FAQ document</w:t>
        </w:r>
      </w:hyperlink>
      <w:r w:rsidRPr="348630E6" w:rsidR="00D84586">
        <w:rPr>
          <w:color w:val="auto"/>
          <w:lang w:val="en-US"/>
        </w:rPr>
        <w:t xml:space="preserve"> on opnMe.</w:t>
      </w:r>
      <w:r w:rsidRPr="4A3D2CAB" w:rsidR="00D84586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Pr="4A3D2CAB" w:rsidR="00CE0010">
        <w:rPr>
          <w:color w:val="auto"/>
          <w:lang w:val="en-US"/>
        </w:rPr>
        <w:t xml:space="preserve"> and can be referenced within the proposal.</w:t>
      </w:r>
    </w:p>
    <w:p w:rsidR="004F5419" w:rsidP="004F5419" w:rsidRDefault="004F5419" w14:paraId="47CD6020" w14:textId="77777777">
      <w:pPr>
        <w:pStyle w:val="Text"/>
        <w:rPr>
          <w:lang w:val="en-US"/>
        </w:rPr>
      </w:pPr>
    </w:p>
    <w:p w:rsidR="004F5419" w:rsidP="004F5419" w:rsidRDefault="004F5419" w14:paraId="2CED92E1" w14:textId="77777777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:rsidRPr="004439CD" w:rsidR="004F5419" w:rsidP="004F5419" w:rsidRDefault="004F5419" w14:paraId="312880C1" w14:textId="77777777">
      <w:pPr>
        <w:pStyle w:val="Text"/>
        <w:rPr>
          <w:lang w:val="en-US"/>
        </w:rPr>
      </w:pPr>
    </w:p>
    <w:p w:rsidRPr="007C62B5" w:rsidR="004F5419" w:rsidP="004F5419" w:rsidRDefault="004F5419" w14:paraId="79E03CBC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:rsidRPr="007C62B5" w:rsidR="004F5419" w:rsidP="004F5419" w:rsidRDefault="003C39B5" w14:paraId="2A86E339" w14:textId="77777777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3C39B5" w14:paraId="13C7BCFA" w14:textId="77777777">
      <w:pPr>
        <w:pStyle w:val="Text"/>
        <w:rPr>
          <w:lang w:val="en-US"/>
        </w:rPr>
      </w:pPr>
      <w:r>
        <w:rPr>
          <w:lang w:val="en-US"/>
        </w:rPr>
        <w:t>Email</w:t>
      </w:r>
      <w:r w:rsidRPr="007C62B5" w:rsidR="004F5419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3C39B5" w14:paraId="70A9904B" w14:textId="77777777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 w:rsidR="004F5419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4118668" w14:textId="77777777">
      <w:pPr>
        <w:pStyle w:val="Text"/>
        <w:rPr>
          <w:lang w:val="en-US"/>
        </w:rPr>
      </w:pPr>
    </w:p>
    <w:p w:rsidRPr="007C62B5" w:rsidR="004F5419" w:rsidP="004F5419" w:rsidRDefault="004F5419" w14:paraId="1F5E12AF" w14:textId="77777777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:rsidRPr="007C62B5" w:rsidR="004F5419" w:rsidP="004F5419" w:rsidRDefault="004F5419" w14:paraId="76FF8150" w14:textId="77777777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4310CDAD" w14:textId="77777777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4F5419" w14:paraId="76AF4A2C" w14:textId="77777777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Pr="007C62B5" w:rsidR="004F5419" w:rsidP="004F5419" w:rsidRDefault="004F5419" w14:paraId="3DBD8281" w14:textId="77777777">
      <w:pPr>
        <w:pStyle w:val="Text"/>
        <w:rPr>
          <w:lang w:val="en-US"/>
        </w:rPr>
      </w:pPr>
    </w:p>
    <w:p w:rsidRPr="007C62B5" w:rsidR="004F5419" w:rsidP="004F5419" w:rsidRDefault="004F5419" w14:paraId="2A4466E8" w14:textId="77777777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>
        <w:rPr>
          <w:lang w:val="en-US"/>
        </w:rPr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Content>
        <w:p w:rsidRPr="00E34238" w:rsidR="004F5419" w:rsidP="004F5419" w:rsidRDefault="004F5419" w14:paraId="1D2C962B" w14:textId="77777777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D84586" w:rsidR="004F5419" w:rsidP="000D1296" w:rsidRDefault="004F5419" w14:paraId="5289B8D3" w14:textId="77777777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t xml:space="preserve">Part 2: </w:t>
      </w:r>
      <w:r w:rsidR="00274B1F">
        <w:rPr>
          <w:lang w:val="en-US"/>
        </w:rPr>
        <w:t>opn2EXPERTS answer &amp; collaboration proposal</w:t>
      </w:r>
    </w:p>
    <w:p w:rsidRPr="00091A97" w:rsidR="004F5419" w:rsidP="004F5419" w:rsidRDefault="004F5419" w14:paraId="08846241" w14:textId="77777777">
      <w:pPr>
        <w:pStyle w:val="Text"/>
      </w:pPr>
    </w:p>
    <w:p w:rsidR="004F5419" w:rsidP="004F5419" w:rsidRDefault="004F5419" w14:paraId="59BA04C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:rsidR="004F5419" w:rsidP="007C0B3A" w:rsidRDefault="005304D2" w14:paraId="5056CDE4" w14:textId="77777777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Pr="0072435C" w:rsidR="004F5419">
            <w:rPr>
              <w:rStyle w:val="PlaceholderText"/>
            </w:rPr>
            <w:t>Click or tap here to enter text.</w:t>
          </w:r>
        </w:sdtContent>
      </w:sdt>
    </w:p>
    <w:p w:rsidR="004F5419" w:rsidP="004F5419" w:rsidRDefault="007C0B3A" w14:paraId="2D257E1E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:rsidR="004F5419" w:rsidP="004F5419" w:rsidRDefault="004F5419" w14:paraId="12641A05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P="004F5419" w:rsidRDefault="007C0B3A" w14:paraId="2546F27B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Content>
        <w:p w:rsidR="004F5419" w:rsidP="004F5419" w:rsidRDefault="004F5419" w14:paraId="2DD12928" w14:textId="77777777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FF0658" w:rsidP="00FF0658" w:rsidRDefault="007C0B3A" w14:paraId="4C24C084" w14:textId="7777777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Pr="004E2706" w:rsidR="004F5419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Pr="004D253B" w:rsid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Content>
        <w:p w:rsidRPr="00A937E0" w:rsidR="004F5419" w:rsidP="004F5419" w:rsidRDefault="004F5419" w14:paraId="38FA71C1" w14:textId="77777777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Pr="00A937E0" w:rsidR="004F5419" w:rsidP="004F5419" w:rsidRDefault="00274B1F" w14:paraId="7AEABEDE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Pr="00291E85" w:rsidR="004D253B">
        <w:rPr>
          <w:lang w:val="en-US"/>
        </w:rPr>
        <w:t>Information on potential conflicting intellectual property rights of third parties and freedom to operate</w:t>
      </w:r>
      <w:r w:rsidRPr="0010411F" w:rsidR="004D253B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Content>
        <w:p w:rsidR="00C87A1E" w:rsidP="00777E89" w:rsidRDefault="004F5419" w14:paraId="1AA94EF9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displacedByCustomXml="prev" w:id="6"/>
    <w:bookmarkEnd w:displacedByCustomXml="prev" w:id="5"/>
    <w:bookmarkEnd w:displacedByCustomXml="prev" w:id="4"/>
    <w:bookmarkEnd w:displacedByCustomXml="prev" w:id="3"/>
    <w:bookmarkEnd w:displacedByCustomXml="prev" w:id="2"/>
    <w:p w:rsidRPr="00A937E0" w:rsidR="00777E89" w:rsidP="00777E89" w:rsidRDefault="00777E89" w14:paraId="6C4777E7" w14:textId="77777777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:rsidR="00777E89" w:rsidP="00777E89" w:rsidRDefault="00777E89" w14:paraId="0CCFC3C5" w14:textId="77777777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C87A1E" w:rsidP="00777E89" w:rsidRDefault="00C87A1E" w14:paraId="199610F2" w14:textId="77777777">
      <w:pPr>
        <w:pStyle w:val="Text"/>
      </w:pPr>
    </w:p>
    <w:p w:rsidR="00C87A1E" w:rsidP="00DE4F71" w:rsidRDefault="00C87A1E" w14:paraId="2D14C61E" w14:textId="77777777">
      <w:pPr>
        <w:pStyle w:val="Text"/>
        <w:ind w:left="426"/>
      </w:pPr>
    </w:p>
    <w:p w:rsidR="00C87A1E" w:rsidP="00DE4F71" w:rsidRDefault="00C87A1E" w14:paraId="11013B34" w14:textId="77777777">
      <w:pPr>
        <w:pStyle w:val="Text"/>
        <w:ind w:left="426"/>
      </w:pPr>
    </w:p>
    <w:p w:rsidR="00C87A1E" w:rsidP="00DE4F71" w:rsidRDefault="00C87A1E" w14:paraId="7748E63F" w14:textId="77777777">
      <w:pPr>
        <w:pStyle w:val="Text"/>
        <w:ind w:left="426"/>
      </w:pPr>
    </w:p>
    <w:p w:rsidR="00C87A1E" w:rsidP="00DE4F71" w:rsidRDefault="00C87A1E" w14:paraId="42B5ED1B" w14:textId="77777777">
      <w:pPr>
        <w:pStyle w:val="Text"/>
        <w:ind w:left="426"/>
      </w:pPr>
    </w:p>
    <w:p w:rsidR="00C87A1E" w:rsidP="00DE4F71" w:rsidRDefault="00C87A1E" w14:paraId="58560624" w14:textId="77777777">
      <w:pPr>
        <w:pStyle w:val="Text"/>
        <w:ind w:left="426"/>
      </w:pPr>
    </w:p>
    <w:p w:rsidR="00C87A1E" w:rsidP="00DE4F71" w:rsidRDefault="00C87A1E" w14:paraId="77366B0A" w14:textId="77777777">
      <w:pPr>
        <w:pStyle w:val="Text"/>
        <w:ind w:left="426"/>
      </w:pPr>
    </w:p>
    <w:p w:rsidR="00C87A1E" w:rsidP="00DE4F71" w:rsidRDefault="00C87A1E" w14:paraId="7DB56846" w14:textId="77777777">
      <w:pPr>
        <w:pStyle w:val="Text"/>
        <w:ind w:left="426"/>
      </w:pPr>
    </w:p>
    <w:p w:rsidR="00C87A1E" w:rsidP="00274B1F" w:rsidRDefault="00C87A1E" w14:paraId="336E3932" w14:textId="77777777">
      <w:pPr>
        <w:pStyle w:val="Ahead"/>
        <w:rPr>
          <w:lang w:val="en-US"/>
        </w:rPr>
      </w:pPr>
    </w:p>
    <w:p w:rsidR="00C87A1E" w:rsidP="00C87A1E" w:rsidRDefault="00C87A1E" w14:paraId="2694FF11" w14:textId="77777777">
      <w:pPr>
        <w:pStyle w:val="Text"/>
        <w:rPr>
          <w:lang w:val="en-US"/>
        </w:rPr>
      </w:pPr>
    </w:p>
    <w:p w:rsidR="006E7AA5" w:rsidP="00C87A1E" w:rsidRDefault="006E7AA5" w14:paraId="3D0A0917" w14:textId="77777777">
      <w:pPr>
        <w:pStyle w:val="Text"/>
        <w:rPr>
          <w:lang w:val="en-US"/>
        </w:rPr>
      </w:pPr>
    </w:p>
    <w:p w:rsidRPr="00C87A1E" w:rsidR="006E7AA5" w:rsidP="00C87A1E" w:rsidRDefault="006E7AA5" w14:paraId="450B8FFF" w14:textId="77777777">
      <w:pPr>
        <w:pStyle w:val="Text"/>
        <w:rPr>
          <w:lang w:val="en-US"/>
        </w:rPr>
      </w:pPr>
    </w:p>
    <w:p w:rsidRPr="008538F5" w:rsidR="00274B1F" w:rsidP="00C87A1E" w:rsidRDefault="00274B1F" w14:paraId="679FFEE7" w14:textId="77777777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eastAsia="SimSun" w:asciiTheme="minorHAnsi" w:hAnsiTheme="minorHAnsi" w:cstheme="minorHAnsi"/>
          <w:sz w:val="22"/>
          <w:szCs w:val="22"/>
          <w:lang w:val="en-US" w:eastAsia="th-TH" w:bidi="th-TH"/>
        </w:rPr>
      </w:pPr>
    </w:p>
    <w:sectPr w:rsidRPr="008538F5" w:rsidR="00274B1F" w:rsidSect="00985D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279" w:rsidP="00C13193" w:rsidRDefault="00473279" w14:paraId="49986776" w14:textId="77777777">
      <w:r>
        <w:separator/>
      </w:r>
    </w:p>
    <w:p w:rsidR="00473279" w:rsidRDefault="00473279" w14:paraId="76C5FD4B" w14:textId="77777777"/>
    <w:p w:rsidR="00473279" w:rsidRDefault="00473279" w14:paraId="249327E0" w14:textId="77777777"/>
    <w:p w:rsidR="00473279" w:rsidRDefault="00473279" w14:paraId="3C6D7924" w14:textId="77777777"/>
  </w:endnote>
  <w:endnote w:type="continuationSeparator" w:id="0">
    <w:p w:rsidR="00473279" w:rsidP="00C13193" w:rsidRDefault="00473279" w14:paraId="33169B7B" w14:textId="77777777">
      <w:r>
        <w:continuationSeparator/>
      </w:r>
    </w:p>
    <w:p w:rsidR="00473279" w:rsidRDefault="00473279" w14:paraId="05579401" w14:textId="77777777"/>
    <w:p w:rsidR="00473279" w:rsidRDefault="00473279" w14:paraId="0BD5A76F" w14:textId="77777777"/>
    <w:p w:rsidR="00473279" w:rsidRDefault="00473279" w14:paraId="1E85023A" w14:textId="77777777"/>
  </w:endnote>
  <w:endnote w:type="continuationNotice" w:id="1">
    <w:p w:rsidR="00473279" w:rsidRDefault="00473279" w14:paraId="470662C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39F" w:rsidP="007F08B4" w:rsidRDefault="005C4D7C" w14:paraId="073E77D2" w14:textId="77777777">
    <w:pPr>
      <w:framePr w:wrap="none" w:hAnchor="margin" w:vAnchor="text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:rsidR="00CE03E3" w:rsidP="00AE439F" w:rsidRDefault="00CE03E3" w14:paraId="0287724F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7DD4" w:rsidR="007F08B4" w:rsidP="00BF7DD4" w:rsidRDefault="007F08B4" w14:paraId="1F9AA3EE" w14:textId="77777777">
    <w:pPr>
      <w:pStyle w:val="footer0"/>
      <w:framePr w:w="516" w:wrap="none" w:hAnchor="page" w:vAnchor="text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="00BE731D" w:rsidP="00BE731D" w:rsidRDefault="00BE731D" w14:paraId="30D95E5E" w14:textId="7904E284">
    <w:pPr>
      <w:pStyle w:val="Footer1"/>
      <w:ind w:right="360"/>
      <w:rPr>
        <w:rFonts w:ascii="BISans" w:hAnsi="BISans"/>
        <w:color w:val="auto"/>
        <w:sz w:val="20"/>
      </w:rPr>
    </w:pPr>
  </w:p>
  <w:p w:rsidR="00BE731D" w:rsidP="00BE731D" w:rsidRDefault="00BE731D" w14:paraId="1E06164A" w14:textId="77777777">
    <w:pPr>
      <w:pStyle w:val="Footer1"/>
      <w:ind w:right="360"/>
      <w:rPr>
        <w:rFonts w:ascii="BISans" w:hAnsi="BISans"/>
        <w:color w:val="auto"/>
        <w:sz w:val="20"/>
      </w:rPr>
    </w:pPr>
  </w:p>
  <w:p w:rsidRPr="00BC60E9" w:rsidR="00BE731D" w:rsidP="00BE731D" w:rsidRDefault="00BE731D" w14:paraId="6A91DC10" w14:textId="77DF1F9A">
    <w:pPr>
      <w:pStyle w:val="Footer1"/>
      <w:ind w:right="360"/>
      <w:rPr>
        <w:rFonts w:ascii="BISans" w:hAnsi="BISans"/>
        <w:color w:val="auto"/>
        <w:sz w:val="20"/>
      </w:rPr>
    </w:pPr>
    <w:r w:rsidRPr="00BC60E9">
      <w:rPr>
        <w:rFonts w:ascii="BISans" w:hAnsi="BISans"/>
        <w:color w:val="auto"/>
        <w:sz w:val="20"/>
      </w:rPr>
      <w:t xml:space="preserve">opn2EXPERTS </w:t>
    </w:r>
    <w:r>
      <w:rPr>
        <w:rFonts w:ascii="BISans" w:hAnsi="BISans"/>
        <w:color w:val="auto"/>
        <w:sz w:val="20"/>
      </w:rPr>
      <w:t>–</w:t>
    </w:r>
    <w:r w:rsidRPr="00BC60E9">
      <w:rPr>
        <w:rFonts w:ascii="BISans" w:hAnsi="BISans"/>
        <w:color w:val="auto"/>
        <w:sz w:val="20"/>
      </w:rPr>
      <w:t xml:space="preserve"> </w:t>
    </w:r>
    <w:r>
      <w:rPr>
        <w:rFonts w:ascii="BISans" w:hAnsi="BISans"/>
        <w:color w:val="auto"/>
        <w:sz w:val="20"/>
      </w:rPr>
      <w:t>H</w:t>
    </w:r>
    <w:r w:rsidRPr="00D0062A">
      <w:rPr>
        <w:rFonts w:ascii="BISans" w:hAnsi="BISans"/>
        <w:color w:val="auto"/>
        <w:sz w:val="20"/>
      </w:rPr>
      <w:t>alf-life extension for biologics against retinopathies</w:t>
    </w:r>
  </w:p>
  <w:p w:rsidRPr="00D0062A" w:rsidR="00BE731D" w:rsidP="00BE731D" w:rsidRDefault="00BE731D" w14:paraId="78B44114" w14:textId="77777777">
    <w:pPr>
      <w:pStyle w:val="Footer"/>
    </w:pPr>
  </w:p>
  <w:p w:rsidRPr="003100BA" w:rsidR="00ED5018" w:rsidP="007C0B3A" w:rsidRDefault="00ED5018" w14:paraId="0A8FB3A9" w14:textId="3631925B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4B7C" w:rsidR="007F08B4" w:rsidP="00473279" w:rsidRDefault="007F08B4" w14:paraId="381263ED" w14:textId="77777777">
    <w:pPr>
      <w:pStyle w:val="footer0"/>
      <w:framePr w:wrap="none" w:hAnchor="margin" w:vAnchor="text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="00BE731D" w:rsidP="00BE731D" w:rsidRDefault="00854B7C" w14:paraId="19B9B20D" w14:textId="5AE97D6B">
    <w:pPr>
      <w:pStyle w:val="Footer1"/>
      <w:ind w:right="360"/>
      <w:rPr>
        <w:rFonts w:ascii="BISans" w:hAnsi="BISans"/>
        <w:color w:val="auto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 </w:t>
    </w:r>
  </w:p>
  <w:p w:rsidR="00BE731D" w:rsidP="00BE731D" w:rsidRDefault="00BE731D" w14:paraId="03F054A0" w14:textId="77777777">
    <w:pPr>
      <w:pStyle w:val="Footer1"/>
      <w:ind w:right="360"/>
      <w:rPr>
        <w:rFonts w:ascii="BISans" w:hAnsi="BISans"/>
        <w:color w:val="auto"/>
        <w:sz w:val="20"/>
      </w:rPr>
    </w:pPr>
  </w:p>
  <w:p w:rsidR="00BE731D" w:rsidP="00BE731D" w:rsidRDefault="00BE731D" w14:paraId="047935D6" w14:textId="77777777">
    <w:pPr>
      <w:pStyle w:val="Footer1"/>
      <w:ind w:right="360"/>
      <w:rPr>
        <w:rFonts w:ascii="BISans" w:hAnsi="BISans"/>
        <w:color w:val="auto"/>
        <w:sz w:val="20"/>
      </w:rPr>
    </w:pPr>
  </w:p>
  <w:p w:rsidRPr="00BC60E9" w:rsidR="00BE731D" w:rsidP="00BE731D" w:rsidRDefault="00BE731D" w14:paraId="35EB1E92" w14:textId="5A2B0F26">
    <w:pPr>
      <w:pStyle w:val="Footer1"/>
      <w:ind w:right="360"/>
      <w:rPr>
        <w:rFonts w:ascii="BISans" w:hAnsi="BISans"/>
        <w:color w:val="auto"/>
        <w:sz w:val="20"/>
      </w:rPr>
    </w:pPr>
    <w:r w:rsidRPr="00BC60E9">
      <w:rPr>
        <w:rFonts w:ascii="BISans" w:hAnsi="BISans"/>
        <w:color w:val="auto"/>
        <w:sz w:val="20"/>
      </w:rPr>
      <w:t xml:space="preserve">opn2EXPERTS </w:t>
    </w:r>
    <w:r>
      <w:rPr>
        <w:rFonts w:ascii="BISans" w:hAnsi="BISans"/>
        <w:color w:val="auto"/>
        <w:sz w:val="20"/>
      </w:rPr>
      <w:t>–</w:t>
    </w:r>
    <w:r w:rsidRPr="00BC60E9">
      <w:rPr>
        <w:rFonts w:ascii="BISans" w:hAnsi="BISans"/>
        <w:color w:val="auto"/>
        <w:sz w:val="20"/>
      </w:rPr>
      <w:t xml:space="preserve"> </w:t>
    </w:r>
    <w:r>
      <w:rPr>
        <w:rFonts w:ascii="BISans" w:hAnsi="BISans"/>
        <w:color w:val="auto"/>
        <w:sz w:val="20"/>
      </w:rPr>
      <w:t>H</w:t>
    </w:r>
    <w:r w:rsidRPr="00D0062A">
      <w:rPr>
        <w:rFonts w:ascii="BISans" w:hAnsi="BISans"/>
        <w:color w:val="auto"/>
        <w:sz w:val="20"/>
      </w:rPr>
      <w:t>alf-life extension for biologics against retinopathies</w:t>
    </w:r>
  </w:p>
  <w:p w:rsidRPr="00D0062A" w:rsidR="00BE731D" w:rsidP="00BE731D" w:rsidRDefault="00BE731D" w14:paraId="18009378" w14:textId="77777777">
    <w:pPr>
      <w:pStyle w:val="Footer"/>
    </w:pPr>
  </w:p>
  <w:p w:rsidRPr="00854B7C" w:rsidR="000A4CF8" w:rsidP="007F08B4" w:rsidRDefault="00854B7C" w14:paraId="34903ED6" w14:textId="6926208F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279" w:rsidP="00C13193" w:rsidRDefault="00473279" w14:paraId="57D70B63" w14:textId="77777777">
      <w:r>
        <w:separator/>
      </w:r>
    </w:p>
    <w:p w:rsidR="00473279" w:rsidRDefault="00473279" w14:paraId="6FDCC4D5" w14:textId="77777777"/>
    <w:p w:rsidR="00473279" w:rsidRDefault="00473279" w14:paraId="0378007D" w14:textId="77777777"/>
    <w:p w:rsidR="00473279" w:rsidRDefault="00473279" w14:paraId="2DB77E79" w14:textId="77777777"/>
  </w:footnote>
  <w:footnote w:type="continuationSeparator" w:id="0">
    <w:p w:rsidR="00473279" w:rsidP="00C13193" w:rsidRDefault="00473279" w14:paraId="6B4B3D5C" w14:textId="77777777">
      <w:r>
        <w:continuationSeparator/>
      </w:r>
    </w:p>
    <w:p w:rsidR="00473279" w:rsidRDefault="00473279" w14:paraId="407DE849" w14:textId="77777777"/>
    <w:p w:rsidR="00473279" w:rsidRDefault="00473279" w14:paraId="394507B8" w14:textId="77777777"/>
    <w:p w:rsidR="00473279" w:rsidRDefault="00473279" w14:paraId="2845F776" w14:textId="77777777"/>
  </w:footnote>
  <w:footnote w:type="continuationNotice" w:id="1">
    <w:p w:rsidR="00473279" w:rsidRDefault="00473279" w14:paraId="085DFA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DC4" w:rsidRDefault="00985DC4" w14:paraId="515E80C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138" w:rsidRDefault="00CA7B38" w14:paraId="08471E56" w14:textId="77777777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8" w:rsidP="00AF0848" w:rsidRDefault="00AF0848" w14:paraId="2B63809E" w14:textId="77777777">
    <w:pPr>
      <w:pStyle w:val="Header"/>
      <w:tabs>
        <w:tab w:val="clear" w:pos="4153"/>
        <w:tab w:val="clear" w:pos="8306"/>
        <w:tab w:val="left" w:pos="943"/>
      </w:tabs>
    </w:pPr>
    <w:r>
      <w:tab/>
    </w:r>
  </w:p>
  <w:p w:rsidR="000A4CF8" w:rsidP="004C4138" w:rsidRDefault="000A4CF8" w14:paraId="2349F7A0" w14:textId="77777777">
    <w:pPr>
      <w:pStyle w:val="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4CF8" w:rsidP="000A4CF8" w:rsidRDefault="00D230D6" w14:paraId="0D5B447D" w14:textId="77777777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hint="default" w:ascii="Arial" w:hAnsi="Arial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hint="default" w:ascii="Symbol" w:hAnsi="Symbol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hint="default" w:ascii="Arial" w:hAnsi="Arial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hint="default" w:ascii="Arial" w:hAnsi="Arial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hint="default" w:ascii="Arial" w:hAnsi="Arial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 w:ascii="Arial" w:hAnsi="Arial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hint="default" w:ascii="Arial" w:hAnsi="Arial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hint="default" w:ascii="Arial" w:hAnsi="Arial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hint="default" w:ascii="Arial" w:hAnsi="Arial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FF8C01"/>
      </w:rPr>
    </w:lvl>
  </w:abstractNum>
  <w:num w:numId="1" w16cid:durableId="1114056787">
    <w:abstractNumId w:val="28"/>
  </w:num>
  <w:num w:numId="2" w16cid:durableId="675573934">
    <w:abstractNumId w:val="21"/>
  </w:num>
  <w:num w:numId="3" w16cid:durableId="315383210">
    <w:abstractNumId w:val="12"/>
  </w:num>
  <w:num w:numId="4" w16cid:durableId="291596923">
    <w:abstractNumId w:val="14"/>
  </w:num>
  <w:num w:numId="5" w16cid:durableId="849567512">
    <w:abstractNumId w:val="15"/>
  </w:num>
  <w:num w:numId="6" w16cid:durableId="1744907006">
    <w:abstractNumId w:val="13"/>
  </w:num>
  <w:num w:numId="7" w16cid:durableId="511797473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hint="default" w:ascii="Arial Bold" w:hAnsi="Arial Bold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998729949">
    <w:abstractNumId w:val="19"/>
  </w:num>
  <w:num w:numId="9" w16cid:durableId="1027413847">
    <w:abstractNumId w:val="23"/>
  </w:num>
  <w:num w:numId="10" w16cid:durableId="141846629">
    <w:abstractNumId w:val="18"/>
  </w:num>
  <w:num w:numId="11" w16cid:durableId="837814229">
    <w:abstractNumId w:val="5"/>
  </w:num>
  <w:num w:numId="12" w16cid:durableId="453603057">
    <w:abstractNumId w:val="10"/>
  </w:num>
  <w:num w:numId="13" w16cid:durableId="1781098509">
    <w:abstractNumId w:val="16"/>
  </w:num>
  <w:num w:numId="14" w16cid:durableId="271521963">
    <w:abstractNumId w:val="27"/>
  </w:num>
  <w:num w:numId="15" w16cid:durableId="348338548">
    <w:abstractNumId w:val="29"/>
  </w:num>
  <w:num w:numId="16" w16cid:durableId="1256554028">
    <w:abstractNumId w:val="11"/>
  </w:num>
  <w:num w:numId="17" w16cid:durableId="775751845">
    <w:abstractNumId w:val="7"/>
  </w:num>
  <w:num w:numId="18" w16cid:durableId="1381898962">
    <w:abstractNumId w:val="17"/>
  </w:num>
  <w:num w:numId="19" w16cid:durableId="841772263">
    <w:abstractNumId w:val="8"/>
  </w:num>
  <w:num w:numId="20" w16cid:durableId="475025799">
    <w:abstractNumId w:val="30"/>
  </w:num>
  <w:num w:numId="21" w16cid:durableId="1711296109">
    <w:abstractNumId w:val="9"/>
  </w:num>
  <w:num w:numId="22" w16cid:durableId="1868788301">
    <w:abstractNumId w:val="25"/>
  </w:num>
  <w:num w:numId="23" w16cid:durableId="1217473529">
    <w:abstractNumId w:val="22"/>
  </w:num>
  <w:num w:numId="24" w16cid:durableId="752581665">
    <w:abstractNumId w:val="4"/>
  </w:num>
  <w:num w:numId="25" w16cid:durableId="1181238803">
    <w:abstractNumId w:val="3"/>
  </w:num>
  <w:num w:numId="26" w16cid:durableId="147597558">
    <w:abstractNumId w:val="2"/>
  </w:num>
  <w:num w:numId="27" w16cid:durableId="682435164">
    <w:abstractNumId w:val="1"/>
  </w:num>
  <w:num w:numId="28" w16cid:durableId="1723480188">
    <w:abstractNumId w:val="0"/>
  </w:num>
  <w:num w:numId="29" w16cid:durableId="909776609">
    <w:abstractNumId w:val="26"/>
  </w:num>
  <w:num w:numId="30" w16cid:durableId="1481188114">
    <w:abstractNumId w:val="6"/>
  </w:num>
  <w:num w:numId="31" w16cid:durableId="486019419">
    <w:abstractNumId w:val="2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35C8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279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04D2"/>
    <w:rsid w:val="00534273"/>
    <w:rsid w:val="00535B6E"/>
    <w:rsid w:val="00541251"/>
    <w:rsid w:val="00552FB9"/>
    <w:rsid w:val="00553796"/>
    <w:rsid w:val="00553F89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9433F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4783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B2961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1A29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67A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3FE"/>
    <w:rsid w:val="00883B58"/>
    <w:rsid w:val="0088678D"/>
    <w:rsid w:val="00896BE3"/>
    <w:rsid w:val="00896EA7"/>
    <w:rsid w:val="008A0F67"/>
    <w:rsid w:val="008A2555"/>
    <w:rsid w:val="008A4EB6"/>
    <w:rsid w:val="008A559E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85DC4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44E0F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0559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E731D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944E1"/>
    <w:rsid w:val="00EA1350"/>
    <w:rsid w:val="00EA22E1"/>
    <w:rsid w:val="00EA2310"/>
    <w:rsid w:val="00EA6C91"/>
    <w:rsid w:val="00EB4990"/>
    <w:rsid w:val="00EB7B27"/>
    <w:rsid w:val="00EC2E59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EF7504"/>
    <w:rsid w:val="00F00CFB"/>
    <w:rsid w:val="00F03165"/>
    <w:rsid w:val="00F0707F"/>
    <w:rsid w:val="00F07F6F"/>
    <w:rsid w:val="00F12694"/>
    <w:rsid w:val="00F142DA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0F14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3639C6"/>
  <w15:docId w15:val="{C4B4D55C-95D4-4338-9BDC-C3BA39B954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hAnsi="Times New Roman"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hAnsi="Times New Roman"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hAnsi="Times New Roman"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hAnsi="Times New Roman"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hAnsi="Times New Roman" w:eastAsiaTheme="majorEastAsia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hAnsi="Times New Roman" w:eastAsiaTheme="majorEastAsia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Space="180" w:wrap="auto" w:hAnchor="page" w:xAlign="center" w:yAlign="bottom" w:hRule="exact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styleId="Columnheader" w:customStyle="1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styleId="TOCAhead" w:customStyle="1">
    <w:name w:val="*TOC A head"/>
    <w:basedOn w:val="TOC1"/>
    <w:unhideWhenUsed/>
    <w:qFormat/>
    <w:rsid w:val="00E43149"/>
    <w:rPr>
      <w:color w:val="0D1A30" w:themeColor="accent2"/>
    </w:rPr>
  </w:style>
  <w:style w:type="paragraph" w:styleId="Bulletlevel2" w:customStyle="1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styleId="Bulletlevel10" w:customStyle="1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styleId="Ahead" w:customStyle="1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styleId="Bhead" w:customStyle="1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styleId="Chead" w:customStyle="1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styleId="Text" w:customStyle="1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styleId="Style1" w:customStyle="1">
    <w:name w:val="Style1"/>
    <w:uiPriority w:val="99"/>
    <w:rsid w:val="00205A19"/>
    <w:pPr>
      <w:numPr>
        <w:numId w:val="21"/>
      </w:numPr>
    </w:pPr>
  </w:style>
  <w:style w:type="paragraph" w:styleId="Internaldocheading" w:customStyle="1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hAnsi="Arial Rounded MT Bold" w:eastAsia="MS Mincho" w:cs="Times New Roman Bold"/>
      <w:b/>
      <w:bCs/>
      <w:color w:val="0D1A30" w:themeColor="accent2"/>
      <w:sz w:val="48"/>
      <w:szCs w:val="32"/>
      <w:lang w:val="en-US" w:eastAsia="ja-JP"/>
    </w:rPr>
  </w:style>
  <w:style w:type="paragraph" w:styleId="Subbullet" w:customStyle="1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ticipant" w:customStyle="1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styleId="Bulletlevel1" w:customStyle="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styleId="Pagenumber" w:customStyle="1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styleId="Headingfortable" w:customStyle="1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styleId="Numberlevel1" w:customStyle="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styleId="Bulletlist" w:customStyle="1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styleId="Bulletlevel1Char" w:customStyle="1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styleId="Footer1" w:customStyle="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styleId="Header0" w:customStyle="1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styleId="TOCBhead" w:customStyle="1">
    <w:name w:val="*TOC B head"/>
    <w:basedOn w:val="TOC2"/>
    <w:unhideWhenUsed/>
    <w:qFormat/>
    <w:rsid w:val="00BD2DCB"/>
    <w:rPr>
      <w:noProof/>
    </w:rPr>
  </w:style>
  <w:style w:type="paragraph" w:styleId="TOCChead" w:customStyle="1">
    <w:name w:val="*TOC C head"/>
    <w:basedOn w:val="TOC3"/>
    <w:unhideWhenUsed/>
    <w:qFormat/>
    <w:rsid w:val="00BD2DCB"/>
    <w:rPr>
      <w:noProof/>
    </w:rPr>
  </w:style>
  <w:style w:type="paragraph" w:styleId="Bulletlevel20" w:customStyle="1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styleId="Normaltext" w:customStyle="1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styleId="Bulletlevel3" w:customStyle="1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styleId="Bulletlevel4" w:customStyle="1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styleId="Bulletlevel5" w:customStyle="1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styleId="Figurecaption" w:customStyle="1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styleId="Tableheader" w:customStyle="1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styleId="Numberedlist" w:customStyle="1">
    <w:name w:val="*Numbered  list"/>
    <w:basedOn w:val="NoList"/>
    <w:rsid w:val="00C22AD6"/>
    <w:pPr>
      <w:numPr>
        <w:numId w:val="6"/>
      </w:numPr>
    </w:pPr>
  </w:style>
  <w:style w:type="character" w:styleId="TextChar" w:customStyle="1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styleId="TableChead" w:customStyle="1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styleId="Numberlevel1Char" w:customStyle="1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styleId="Numberlevel2" w:customStyle="1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styleId="Numberlevel3" w:customStyle="1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styleId="Text0" w:customStyle="1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styleId="TableBhead" w:customStyle="1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styleId="AheadCharChar" w:customStyle="1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styleId="BheadCharChar" w:customStyle="1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styleId="Heading1Char" w:customStyle="1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styleId="Heading2Char" w:customStyle="1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styleId="Heading3Char" w:customStyle="1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styleId="Heading4Char" w:customStyle="1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styleId="Heading5Char" w:customStyle="1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styleId="Heading6Char" w:customStyle="1">
    <w:name w:val="Heading 6 Char"/>
    <w:basedOn w:val="DefaultParagraphFont"/>
    <w:link w:val="Heading6"/>
    <w:semiHidden/>
    <w:rsid w:val="00A34067"/>
    <w:rPr>
      <w:rFonts w:ascii="Arial" w:hAnsi="Arial" w:eastAsiaTheme="majorEastAsia" w:cstheme="majorBidi"/>
      <w:b/>
    </w:rPr>
  </w:style>
  <w:style w:type="character" w:styleId="Heading7Char" w:customStyle="1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styleId="Heading8Char" w:customStyle="1">
    <w:name w:val="Heading 8 Char"/>
    <w:basedOn w:val="DefaultParagraphFont"/>
    <w:link w:val="Heading8"/>
    <w:semiHidden/>
    <w:rsid w:val="00A34067"/>
    <w:rPr>
      <w:rFonts w:ascii="Arial" w:hAnsi="Arial" w:eastAsiaTheme="majorEastAsia" w:cstheme="majorBidi"/>
      <w:b/>
      <w:i/>
      <w:sz w:val="24"/>
    </w:rPr>
  </w:style>
  <w:style w:type="character" w:styleId="Heading9Char" w:customStyle="1">
    <w:name w:val="Heading 9 Char"/>
    <w:basedOn w:val="DefaultParagraphFont"/>
    <w:link w:val="Heading9"/>
    <w:semiHidden/>
    <w:rsid w:val="00A34067"/>
    <w:rPr>
      <w:rFonts w:ascii="Arial" w:hAnsi="Arial" w:eastAsiaTheme="majorEastAsia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semiHidden/>
    <w:rsid w:val="00A34067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hAnsiTheme="majorHAnsi" w:eastAsiaTheme="majorEastAsia" w:cstheme="majorBidi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A34067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color="2AFD2F" w:themeColor="accent1" w:sz="4" w:space="4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34067"/>
    <w:rPr>
      <w:rFonts w:ascii="Arial" w:hAnsi="Arial" w:eastAsiaTheme="majorEastAsia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ableactions" w:customStyle="1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styleId="Style2" w:customStyle="1">
    <w:name w:val="Style2"/>
    <w:uiPriority w:val="99"/>
    <w:rsid w:val="00205A19"/>
    <w:pPr>
      <w:numPr>
        <w:numId w:val="31"/>
      </w:numPr>
    </w:pPr>
  </w:style>
  <w:style w:type="table" w:styleId="BIOIPortal" w:customStyle="1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color="0D1A30" w:themeColor="accent2" w:sz="12" w:space="0"/>
        <w:left w:val="single" w:color="0D1A30" w:themeColor="accent2" w:sz="12" w:space="0"/>
        <w:bottom w:val="single" w:color="0D1A30" w:themeColor="accent2" w:sz="12" w:space="0"/>
        <w:right w:val="single" w:color="0D1A30" w:themeColor="accent2" w:sz="12" w:space="0"/>
        <w:insideH w:val="single" w:color="0D1A30" w:themeColor="accent2" w:sz="12" w:space="0"/>
        <w:insideV w:val="single" w:color="0D1A30" w:themeColor="accent2" w:sz="12" w:space="0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styleId="Tabletext" w:customStyle="1">
    <w:name w:val="Table text"/>
    <w:basedOn w:val="Text"/>
    <w:link w:val="TabletextChar"/>
    <w:uiPriority w:val="3"/>
    <w:qFormat/>
    <w:rsid w:val="00D87EA6"/>
  </w:style>
  <w:style w:type="character" w:styleId="TabletextChar" w:customStyle="1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 w:customStyle="1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styleId="FooterChar1" w:customStyle="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  <w:style w:type="character" w:styleId="normaltextrun" w:customStyle="1">
    <w:name w:val="normaltextrun"/>
    <w:basedOn w:val="DefaultParagraphFont"/>
    <w:rsid w:val="003A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pnme.com/faqs?cid=tech:opnMe:HLE:temp:opnMef1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ettings" Target="settings.xml" Id="rId7" /><Relationship Type="http://schemas.openxmlformats.org/officeDocument/2006/relationships/hyperlink" Target="https://opnme.com/opn2experts/btd-02-intravitreal?cid=tech:opnMe:HLE:temp:opnMep1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pnme.com/opn2experts/btd-02-intravitreal?cid=tech:opnMe:HLE:temp:opnMep1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445013"/>
    <w:rsid w:val="00551734"/>
    <w:rsid w:val="0066340B"/>
    <w:rsid w:val="00747285"/>
    <w:rsid w:val="008F5597"/>
    <w:rsid w:val="0093787F"/>
    <w:rsid w:val="00A11319"/>
    <w:rsid w:val="00A30C78"/>
    <w:rsid w:val="00B5005D"/>
    <w:rsid w:val="00BF3099"/>
    <w:rsid w:val="00C71BE2"/>
    <w:rsid w:val="00D60070"/>
    <w:rsid w:val="00DA7CFF"/>
    <w:rsid w:val="00EF487D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34B56D47-B425-4A94-9BF4-9AEE5E62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4</DocSecurity>
  <Lines>16</Lines>
  <Paragraphs>4</Paragraphs>
  <ScaleCrop>false</ScaleCrop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2022-09-06T16:40:00Z</dcterms:created>
  <dcterms:modified xsi:type="dcterms:W3CDTF">2022-09-06T17:20:00Z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