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4A6A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Hlk151722197"/>
      <w:bookmarkStart w:id="1" w:name="_Toc246734528"/>
      <w:bookmarkStart w:id="2" w:name="_Toc246738845"/>
      <w:bookmarkStart w:id="3" w:name="OLE_LINK1"/>
      <w:bookmarkStart w:id="4" w:name="OLE_LINK2"/>
      <w:bookmarkStart w:id="5" w:name="_Toc246734531"/>
      <w:bookmarkStart w:id="6" w:name="_Toc246738848"/>
      <w:bookmarkStart w:id="7" w:name="_Toc246769831"/>
      <w:bookmarkEnd w:id="0"/>
    </w:p>
    <w:p w14:paraId="3004AB7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3E32975F" w14:textId="2F2C1C67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330DD3">
        <w:rPr>
          <w:i/>
          <w:iCs/>
          <w:color w:val="auto"/>
          <w:sz w:val="18"/>
          <w:szCs w:val="14"/>
          <w:lang w:val="en-US"/>
        </w:rPr>
        <w:t>Towards sustainable drug delivery device technologies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r w:rsidRPr="00D057CB">
        <w:rPr>
          <w:i/>
          <w:iCs/>
          <w:sz w:val="18"/>
          <w:szCs w:val="14"/>
          <w:lang w:val="en-US"/>
        </w:rPr>
        <w:t xml:space="preserve"> </w:t>
      </w:r>
      <w:hyperlink r:id="rId11" w:history="1">
        <w:r w:rsidRPr="005F6791">
          <w:rPr>
            <w:rStyle w:val="Hyperlink"/>
            <w:i/>
            <w:iCs/>
            <w:sz w:val="18"/>
            <w:szCs w:val="14"/>
            <w:lang w:val="en-US"/>
          </w:rPr>
          <w:t>link</w:t>
        </w:r>
      </w:hyperlink>
      <w:r w:rsidRPr="007B6A80">
        <w:rPr>
          <w:i/>
          <w:iCs/>
          <w:color w:val="auto"/>
          <w:sz w:val="18"/>
          <w:szCs w:val="14"/>
          <w:lang w:val="en-US"/>
        </w:rPr>
        <w:t xml:space="preserve">. </w:t>
      </w:r>
    </w:p>
    <w:p w14:paraId="35E5F89F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27FAED2" w14:textId="0EA2D959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</w:t>
      </w:r>
      <w:r w:rsidR="00B10B66">
        <w:rPr>
          <w:color w:val="auto"/>
          <w:lang w:val="en-US"/>
        </w:rPr>
        <w:t>3</w:t>
      </w:r>
      <w:r w:rsidR="009B10CE">
        <w:rPr>
          <w:color w:val="auto"/>
          <w:lang w:val="en-US"/>
        </w:rPr>
        <w:t xml:space="preserve"> - </w:t>
      </w:r>
      <w:r w:rsidR="00B10B66">
        <w:rPr>
          <w:color w:val="auto"/>
          <w:lang w:val="en-US"/>
        </w:rPr>
        <w:t xml:space="preserve">4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5F6791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07629DF0" w14:textId="77777777" w:rsidR="004F5419" w:rsidRDefault="004F5419" w:rsidP="004F5419">
      <w:pPr>
        <w:pStyle w:val="Text"/>
        <w:rPr>
          <w:lang w:val="en-US"/>
        </w:rPr>
      </w:pPr>
    </w:p>
    <w:p w14:paraId="6D51A606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705B29F7" w14:textId="77777777" w:rsidR="004F5419" w:rsidRPr="004439CD" w:rsidRDefault="004F5419" w:rsidP="004F5419">
      <w:pPr>
        <w:pStyle w:val="Text"/>
        <w:rPr>
          <w:lang w:val="en-US"/>
        </w:rPr>
      </w:pPr>
    </w:p>
    <w:p w14:paraId="7465D73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01FF891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33B2547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F11DA2E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AEBE8D4" w14:textId="77777777" w:rsidR="004F5419" w:rsidRPr="007C62B5" w:rsidRDefault="004F5419" w:rsidP="004F5419">
      <w:pPr>
        <w:pStyle w:val="Text"/>
        <w:rPr>
          <w:lang w:val="en-US"/>
        </w:rPr>
      </w:pPr>
    </w:p>
    <w:p w14:paraId="47501037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658AE9EA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D3CB158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C6C2FB2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D6E9862" w14:textId="77777777" w:rsidR="004F5419" w:rsidRPr="007C62B5" w:rsidRDefault="004F5419" w:rsidP="004F5419">
      <w:pPr>
        <w:pStyle w:val="Text"/>
        <w:rPr>
          <w:lang w:val="en-US"/>
        </w:rPr>
      </w:pPr>
    </w:p>
    <w:p w14:paraId="36D89D7A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Content>
        <w:p w14:paraId="2F1E1BCD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11D5014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 xml:space="preserve">opn2EXPERTS answer &amp; collaboration </w:t>
      </w:r>
      <w:proofErr w:type="gramStart"/>
      <w:r w:rsidR="00274B1F">
        <w:rPr>
          <w:lang w:val="en-US"/>
        </w:rPr>
        <w:t>proposal</w:t>
      </w:r>
      <w:proofErr w:type="gramEnd"/>
    </w:p>
    <w:p w14:paraId="4C95E97B" w14:textId="77777777" w:rsidR="004F5419" w:rsidRPr="00091A97" w:rsidRDefault="004F5419" w:rsidP="004F5419">
      <w:pPr>
        <w:pStyle w:val="Text"/>
      </w:pPr>
    </w:p>
    <w:p w14:paraId="2E2AE1D6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3E269387" w14:textId="77777777" w:rsidR="004F5419" w:rsidRDefault="00000000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68F67224" w14:textId="47F41EA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</w:t>
      </w:r>
      <w:r w:rsidR="00A7401D">
        <w:rPr>
          <w:lang w:val="en-US"/>
        </w:rPr>
        <w:t xml:space="preserve">addressed </w:t>
      </w:r>
      <w:r w:rsidR="00423048">
        <w:rPr>
          <w:lang w:val="en-US"/>
        </w:rPr>
        <w:t>hurdles and</w:t>
      </w:r>
      <w:r w:rsidR="004D253B">
        <w:rPr>
          <w:lang w:val="en-US"/>
        </w:rPr>
        <w:t xml:space="preserve">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Content>
        <w:p w14:paraId="5185AF96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6184A91" w14:textId="13775AE6" w:rsidR="00A46C25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7405A2">
        <w:rPr>
          <w:lang w:val="en-US"/>
        </w:rPr>
        <w:t>Assessment on maturity</w:t>
      </w:r>
      <w:r w:rsidR="006D1567">
        <w:rPr>
          <w:lang w:val="en-US"/>
        </w:rPr>
        <w:t xml:space="preserve"> of the proposed solution</w:t>
      </w:r>
    </w:p>
    <w:p w14:paraId="255126C4" w14:textId="2BD3145C" w:rsidR="00CD55B1" w:rsidRDefault="007405A2" w:rsidP="006D156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bCs/>
          <w:color w:val="808080" w:themeColor="background1" w:themeShade="80"/>
          <w:lang w:val="en-US"/>
        </w:rPr>
      </w:pPr>
      <w:r w:rsidRPr="006D1567">
        <w:rPr>
          <w:bCs/>
          <w:color w:val="808080" w:themeColor="background1" w:themeShade="80"/>
          <w:lang w:val="en-US"/>
        </w:rPr>
        <w:tab/>
      </w:r>
      <w:r w:rsidR="00BE7E3C" w:rsidRPr="006D1567">
        <w:rPr>
          <w:bCs/>
          <w:color w:val="808080" w:themeColor="background1" w:themeShade="80"/>
          <w:lang w:val="en-US"/>
        </w:rPr>
        <w:t xml:space="preserve"> </w:t>
      </w:r>
      <w:sdt>
        <w:sdtPr>
          <w:rPr>
            <w:bCs/>
            <w:color w:val="808080" w:themeColor="background1" w:themeShade="80"/>
            <w:lang w:val="en-US"/>
          </w:rPr>
          <w:id w:val="74861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A6A">
            <w:rPr>
              <w:rFonts w:ascii="MS Gothic" w:eastAsia="MS Gothic" w:hAnsi="MS Gothic" w:hint="eastAsia"/>
              <w:bCs/>
              <w:color w:val="808080" w:themeColor="background1" w:themeShade="80"/>
              <w:lang w:val="en-US"/>
            </w:rPr>
            <w:t>☐</w:t>
          </w:r>
        </w:sdtContent>
      </w:sdt>
      <w:r w:rsidR="00BE7E3C" w:rsidRPr="006D1567">
        <w:rPr>
          <w:bCs/>
          <w:color w:val="808080" w:themeColor="background1" w:themeShade="80"/>
          <w:lang w:val="en-US"/>
        </w:rPr>
        <w:t xml:space="preserve"> Concept phase </w:t>
      </w:r>
      <w:sdt>
        <w:sdtPr>
          <w:rPr>
            <w:bCs/>
            <w:color w:val="808080" w:themeColor="background1" w:themeShade="80"/>
            <w:lang w:val="en-US"/>
          </w:rPr>
          <w:id w:val="13360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A6A">
            <w:rPr>
              <w:rFonts w:ascii="MS Gothic" w:eastAsia="MS Gothic" w:hAnsi="MS Gothic" w:hint="eastAsia"/>
              <w:bCs/>
              <w:color w:val="808080" w:themeColor="background1" w:themeShade="80"/>
              <w:lang w:val="en-US"/>
            </w:rPr>
            <w:t>☐</w:t>
          </w:r>
        </w:sdtContent>
      </w:sdt>
      <w:r w:rsidR="00BE7E3C" w:rsidRPr="006D1567">
        <w:rPr>
          <w:bCs/>
          <w:color w:val="808080" w:themeColor="background1" w:themeShade="80"/>
          <w:lang w:val="en-US"/>
        </w:rPr>
        <w:t xml:space="preserve"> Prototype phase</w:t>
      </w:r>
    </w:p>
    <w:p w14:paraId="325A45CC" w14:textId="260A2A58" w:rsidR="00A46C25" w:rsidRPr="006D1567" w:rsidRDefault="00CD55B1" w:rsidP="006D1567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bCs/>
          <w:color w:val="808080" w:themeColor="background1" w:themeShade="80"/>
          <w:lang w:val="en-US"/>
        </w:rPr>
      </w:pPr>
      <w:r>
        <w:rPr>
          <w:bCs/>
          <w:color w:val="808080" w:themeColor="background1" w:themeShade="80"/>
          <w:lang w:val="en-US"/>
        </w:rPr>
        <w:tab/>
      </w:r>
      <w:r w:rsidR="006D1567" w:rsidRPr="006D1567">
        <w:rPr>
          <w:bCs/>
          <w:color w:val="808080" w:themeColor="background1" w:themeShade="80"/>
          <w:lang w:val="en-US"/>
        </w:rPr>
        <w:t xml:space="preserve"> </w:t>
      </w:r>
      <w:sdt>
        <w:sdtPr>
          <w:rPr>
            <w:bCs/>
            <w:color w:val="808080" w:themeColor="background1" w:themeShade="80"/>
            <w:lang w:val="en-US"/>
          </w:rPr>
          <w:id w:val="-104829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A6A">
            <w:rPr>
              <w:rFonts w:ascii="MS Gothic" w:eastAsia="MS Gothic" w:hAnsi="MS Gothic" w:hint="eastAsia"/>
              <w:bCs/>
              <w:color w:val="808080" w:themeColor="background1" w:themeShade="80"/>
              <w:lang w:val="en-US"/>
            </w:rPr>
            <w:t>☐</w:t>
          </w:r>
        </w:sdtContent>
      </w:sdt>
      <w:r w:rsidR="006D1567" w:rsidRPr="006D1567">
        <w:rPr>
          <w:bCs/>
          <w:color w:val="808080" w:themeColor="background1" w:themeShade="80"/>
          <w:lang w:val="en-US"/>
        </w:rPr>
        <w:t xml:space="preserve"> Proof of concept reached</w:t>
      </w:r>
      <w:r w:rsidR="00BE7E3C" w:rsidRPr="006D1567">
        <w:rPr>
          <w:bCs/>
          <w:color w:val="808080" w:themeColor="background1" w:themeShade="80"/>
          <w:lang w:val="en-US"/>
        </w:rPr>
        <w:t xml:space="preserve"> </w:t>
      </w:r>
      <w:sdt>
        <w:sdtPr>
          <w:rPr>
            <w:bCs/>
            <w:color w:val="808080" w:themeColor="background1" w:themeShade="80"/>
            <w:lang w:val="en-US"/>
          </w:rPr>
          <w:id w:val="198712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A6A">
            <w:rPr>
              <w:rFonts w:ascii="MS Gothic" w:eastAsia="MS Gothic" w:hAnsi="MS Gothic" w:hint="eastAsia"/>
              <w:bCs/>
              <w:color w:val="808080" w:themeColor="background1" w:themeShade="80"/>
              <w:lang w:val="en-US"/>
            </w:rPr>
            <w:t>☐</w:t>
          </w:r>
        </w:sdtContent>
      </w:sdt>
      <w:r w:rsidR="00BE7E3C" w:rsidRPr="006D1567">
        <w:rPr>
          <w:bCs/>
          <w:color w:val="808080" w:themeColor="background1" w:themeShade="80"/>
          <w:lang w:val="en-US"/>
        </w:rPr>
        <w:t xml:space="preserve"> Towards clinical </w:t>
      </w:r>
      <w:proofErr w:type="gramStart"/>
      <w:r w:rsidR="006D1567" w:rsidRPr="006D1567">
        <w:rPr>
          <w:bCs/>
          <w:color w:val="808080" w:themeColor="background1" w:themeShade="80"/>
          <w:lang w:val="en-US"/>
        </w:rPr>
        <w:t>readiness</w:t>
      </w:r>
      <w:proofErr w:type="gramEnd"/>
    </w:p>
    <w:p w14:paraId="10ADE589" w14:textId="1C97C127" w:rsidR="004F5419" w:rsidRDefault="007405A2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Pr="004E2706">
        <w:rPr>
          <w:b/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  <w:r w:rsidR="006F1C8A">
        <w:rPr>
          <w:lang w:val="en-US"/>
        </w:rPr>
        <w:t xml:space="preserve"> by focusing on reaching the next decision point or milestone towards clinical readiness.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Content>
        <w:p w14:paraId="7A4B7CA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CFA023D" w14:textId="0A2B3FEF" w:rsidR="004F5419" w:rsidRDefault="007405A2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5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  <w:r w:rsidR="00617AE4">
        <w:rPr>
          <w:lang w:val="en-US"/>
        </w:rPr>
        <w:t xml:space="preserve"> covering a timeframe of max. 1-2 years</w:t>
      </w:r>
    </w:p>
    <w:sdt>
      <w:sdtPr>
        <w:id w:val="1897388882"/>
        <w:placeholder>
          <w:docPart w:val="87E7541991E44E459BF2BEC5DBC267F8"/>
        </w:placeholder>
        <w:showingPlcHdr/>
      </w:sdtPr>
      <w:sdtContent>
        <w:p w14:paraId="5E34A378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4700D1C" w14:textId="66E865DE" w:rsidR="004F5419" w:rsidRPr="00A937E0" w:rsidRDefault="007405A2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</w:t>
      </w:r>
      <w:r w:rsidR="00274B1F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1"/>
      <w:bookmarkEnd w:id="2"/>
    </w:p>
    <w:sdt>
      <w:sdtPr>
        <w:id w:val="1413662123"/>
        <w:placeholder>
          <w:docPart w:val="B59F4685CF51A746A217E4DFC7DE4DC3"/>
        </w:placeholder>
        <w:showingPlcHdr/>
      </w:sdtPr>
      <w:sdtContent>
        <w:p w14:paraId="79B3AED4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7" w:displacedByCustomXml="prev"/>
    <w:bookmarkEnd w:id="6" w:displacedByCustomXml="prev"/>
    <w:bookmarkEnd w:id="5" w:displacedByCustomXml="prev"/>
    <w:bookmarkEnd w:id="4" w:displacedByCustomXml="prev"/>
    <w:bookmarkEnd w:id="3" w:displacedByCustomXml="prev"/>
    <w:p w14:paraId="7D46FC0A" w14:textId="28F68560" w:rsidR="00777E89" w:rsidRPr="00A937E0" w:rsidRDefault="006D1567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7</w:t>
      </w:r>
      <w:r w:rsidR="00777E89">
        <w:rPr>
          <w:b/>
          <w:lang w:val="en-US"/>
        </w:rPr>
        <w:t>.</w:t>
      </w:r>
      <w:r w:rsidR="00777E89">
        <w:rPr>
          <w:lang w:val="en-US"/>
        </w:rPr>
        <w:t xml:space="preserve"> </w:t>
      </w:r>
      <w:r w:rsidR="00777E89">
        <w:rPr>
          <w:lang w:val="en-US"/>
        </w:rPr>
        <w:tab/>
        <w:t>References</w:t>
      </w:r>
      <w:r w:rsidR="00777E89"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Content>
        <w:p w14:paraId="274003BF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DDC7074" w14:textId="77777777" w:rsidR="00C87A1E" w:rsidRDefault="00C87A1E" w:rsidP="00777E89">
      <w:pPr>
        <w:pStyle w:val="Text"/>
      </w:pPr>
    </w:p>
    <w:p w14:paraId="6CD30993" w14:textId="77777777" w:rsidR="00C87A1E" w:rsidRDefault="00C87A1E" w:rsidP="00DE4F71">
      <w:pPr>
        <w:pStyle w:val="Text"/>
        <w:ind w:left="426"/>
      </w:pPr>
    </w:p>
    <w:p w14:paraId="77233AC5" w14:textId="77777777" w:rsidR="00C87A1E" w:rsidRDefault="00C87A1E" w:rsidP="00DE4F71">
      <w:pPr>
        <w:pStyle w:val="Text"/>
        <w:ind w:left="426"/>
      </w:pPr>
    </w:p>
    <w:p w14:paraId="1D9286D6" w14:textId="77777777" w:rsidR="00C87A1E" w:rsidRDefault="00C87A1E" w:rsidP="00DE4F71">
      <w:pPr>
        <w:pStyle w:val="Text"/>
        <w:ind w:left="426"/>
      </w:pPr>
    </w:p>
    <w:p w14:paraId="194B8F8B" w14:textId="77777777" w:rsidR="00C87A1E" w:rsidRDefault="00C87A1E" w:rsidP="00DE4F71">
      <w:pPr>
        <w:pStyle w:val="Text"/>
        <w:ind w:left="426"/>
      </w:pPr>
    </w:p>
    <w:p w14:paraId="02CE8C22" w14:textId="77777777" w:rsidR="00C87A1E" w:rsidRDefault="00C87A1E" w:rsidP="00DE4F71">
      <w:pPr>
        <w:pStyle w:val="Text"/>
        <w:ind w:left="426"/>
      </w:pPr>
    </w:p>
    <w:p w14:paraId="48E2B683" w14:textId="77777777" w:rsidR="00C87A1E" w:rsidRDefault="00C87A1E" w:rsidP="00DE4F71">
      <w:pPr>
        <w:pStyle w:val="Text"/>
        <w:ind w:left="426"/>
      </w:pPr>
    </w:p>
    <w:p w14:paraId="423B1081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E03D" w14:textId="77777777" w:rsidR="00C13C48" w:rsidRDefault="00C13C48" w:rsidP="00C13193">
      <w:r>
        <w:separator/>
      </w:r>
    </w:p>
    <w:p w14:paraId="66D2741A" w14:textId="77777777" w:rsidR="00C13C48" w:rsidRDefault="00C13C48"/>
    <w:p w14:paraId="32BCF1AC" w14:textId="77777777" w:rsidR="00C13C48" w:rsidRDefault="00C13C48"/>
    <w:p w14:paraId="1590205D" w14:textId="77777777" w:rsidR="00C13C48" w:rsidRDefault="00C13C48"/>
  </w:endnote>
  <w:endnote w:type="continuationSeparator" w:id="0">
    <w:p w14:paraId="1FD5DAF6" w14:textId="77777777" w:rsidR="00C13C48" w:rsidRDefault="00C13C48" w:rsidP="00C13193">
      <w:r>
        <w:continuationSeparator/>
      </w:r>
    </w:p>
    <w:p w14:paraId="6A3DC324" w14:textId="77777777" w:rsidR="00C13C48" w:rsidRDefault="00C13C48"/>
    <w:p w14:paraId="5E74299F" w14:textId="77777777" w:rsidR="00C13C48" w:rsidRDefault="00C13C48"/>
    <w:p w14:paraId="296DA808" w14:textId="77777777" w:rsidR="00C13C48" w:rsidRDefault="00C13C48"/>
  </w:endnote>
  <w:endnote w:type="continuationNotice" w:id="1">
    <w:p w14:paraId="57A8A684" w14:textId="77777777" w:rsidR="00C13C48" w:rsidRDefault="00C13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9DAC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4DCAD72E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CB00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738A885A" w14:textId="77777777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55D5" w14:textId="77777777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4C27909" w14:textId="77777777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49B9" w14:textId="77777777" w:rsidR="00C13C48" w:rsidRDefault="00C13C48" w:rsidP="00C13193">
      <w:r>
        <w:separator/>
      </w:r>
    </w:p>
    <w:p w14:paraId="618B2DB3" w14:textId="77777777" w:rsidR="00C13C48" w:rsidRDefault="00C13C48"/>
    <w:p w14:paraId="336510A8" w14:textId="77777777" w:rsidR="00C13C48" w:rsidRDefault="00C13C48"/>
    <w:p w14:paraId="473CD4B2" w14:textId="77777777" w:rsidR="00C13C48" w:rsidRDefault="00C13C48"/>
  </w:footnote>
  <w:footnote w:type="continuationSeparator" w:id="0">
    <w:p w14:paraId="5CA2E622" w14:textId="77777777" w:rsidR="00C13C48" w:rsidRDefault="00C13C48" w:rsidP="00C13193">
      <w:r>
        <w:continuationSeparator/>
      </w:r>
    </w:p>
    <w:p w14:paraId="70639013" w14:textId="77777777" w:rsidR="00C13C48" w:rsidRDefault="00C13C48"/>
    <w:p w14:paraId="369B0E0E" w14:textId="77777777" w:rsidR="00C13C48" w:rsidRDefault="00C13C48"/>
    <w:p w14:paraId="75771150" w14:textId="77777777" w:rsidR="00C13C48" w:rsidRDefault="00C13C48"/>
  </w:footnote>
  <w:footnote w:type="continuationNotice" w:id="1">
    <w:p w14:paraId="7A82DBDB" w14:textId="77777777" w:rsidR="00C13C48" w:rsidRDefault="00C13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908C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113EB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5385D5AB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48E3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 w16cid:durableId="553278709">
    <w:abstractNumId w:val="28"/>
  </w:num>
  <w:num w:numId="2" w16cid:durableId="1438866087">
    <w:abstractNumId w:val="21"/>
  </w:num>
  <w:num w:numId="3" w16cid:durableId="1178620250">
    <w:abstractNumId w:val="12"/>
  </w:num>
  <w:num w:numId="4" w16cid:durableId="1846703617">
    <w:abstractNumId w:val="14"/>
  </w:num>
  <w:num w:numId="5" w16cid:durableId="104469311">
    <w:abstractNumId w:val="15"/>
  </w:num>
  <w:num w:numId="6" w16cid:durableId="494803982">
    <w:abstractNumId w:val="13"/>
  </w:num>
  <w:num w:numId="7" w16cid:durableId="1480997590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 w16cid:durableId="1098133817">
    <w:abstractNumId w:val="19"/>
  </w:num>
  <w:num w:numId="9" w16cid:durableId="1075511685">
    <w:abstractNumId w:val="23"/>
  </w:num>
  <w:num w:numId="10" w16cid:durableId="2061316966">
    <w:abstractNumId w:val="18"/>
  </w:num>
  <w:num w:numId="11" w16cid:durableId="2021347079">
    <w:abstractNumId w:val="5"/>
  </w:num>
  <w:num w:numId="12" w16cid:durableId="1244146635">
    <w:abstractNumId w:val="10"/>
  </w:num>
  <w:num w:numId="13" w16cid:durableId="822546589">
    <w:abstractNumId w:val="16"/>
  </w:num>
  <w:num w:numId="14" w16cid:durableId="524439295">
    <w:abstractNumId w:val="27"/>
  </w:num>
  <w:num w:numId="15" w16cid:durableId="495655310">
    <w:abstractNumId w:val="29"/>
  </w:num>
  <w:num w:numId="16" w16cid:durableId="166481321">
    <w:abstractNumId w:val="11"/>
  </w:num>
  <w:num w:numId="17" w16cid:durableId="2044548730">
    <w:abstractNumId w:val="7"/>
  </w:num>
  <w:num w:numId="18" w16cid:durableId="395083363">
    <w:abstractNumId w:val="17"/>
  </w:num>
  <w:num w:numId="19" w16cid:durableId="1429472206">
    <w:abstractNumId w:val="8"/>
  </w:num>
  <w:num w:numId="20" w16cid:durableId="1718167022">
    <w:abstractNumId w:val="30"/>
  </w:num>
  <w:num w:numId="21" w16cid:durableId="1183978017">
    <w:abstractNumId w:val="9"/>
  </w:num>
  <w:num w:numId="22" w16cid:durableId="1043867435">
    <w:abstractNumId w:val="25"/>
  </w:num>
  <w:num w:numId="23" w16cid:durableId="26031515">
    <w:abstractNumId w:val="22"/>
  </w:num>
  <w:num w:numId="24" w16cid:durableId="1757092454">
    <w:abstractNumId w:val="4"/>
  </w:num>
  <w:num w:numId="25" w16cid:durableId="781219564">
    <w:abstractNumId w:val="3"/>
  </w:num>
  <w:num w:numId="26" w16cid:durableId="1747532407">
    <w:abstractNumId w:val="2"/>
  </w:num>
  <w:num w:numId="27" w16cid:durableId="1682466591">
    <w:abstractNumId w:val="1"/>
  </w:num>
  <w:num w:numId="28" w16cid:durableId="1565027295">
    <w:abstractNumId w:val="0"/>
  </w:num>
  <w:num w:numId="29" w16cid:durableId="1504470407">
    <w:abstractNumId w:val="26"/>
  </w:num>
  <w:num w:numId="30" w16cid:durableId="1852261779">
    <w:abstractNumId w:val="6"/>
  </w:num>
  <w:num w:numId="31" w16cid:durableId="4252702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36AA5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96C21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0DD3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3DCC"/>
    <w:rsid w:val="003F51DA"/>
    <w:rsid w:val="003F7B8E"/>
    <w:rsid w:val="00400BA5"/>
    <w:rsid w:val="004043F2"/>
    <w:rsid w:val="004045C6"/>
    <w:rsid w:val="004112D4"/>
    <w:rsid w:val="00416E93"/>
    <w:rsid w:val="00423048"/>
    <w:rsid w:val="00434186"/>
    <w:rsid w:val="00435D0E"/>
    <w:rsid w:val="00437BF6"/>
    <w:rsid w:val="00442CCA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38C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A7A2A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5C53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791"/>
    <w:rsid w:val="005F6A5A"/>
    <w:rsid w:val="00600A07"/>
    <w:rsid w:val="006116A3"/>
    <w:rsid w:val="00613408"/>
    <w:rsid w:val="006156AD"/>
    <w:rsid w:val="00617AE4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567"/>
    <w:rsid w:val="006D1C67"/>
    <w:rsid w:val="006E7652"/>
    <w:rsid w:val="006E77CA"/>
    <w:rsid w:val="006E7AA5"/>
    <w:rsid w:val="006F087B"/>
    <w:rsid w:val="006F0CA1"/>
    <w:rsid w:val="006F12F8"/>
    <w:rsid w:val="006F1C8A"/>
    <w:rsid w:val="006F1CB8"/>
    <w:rsid w:val="006F2A30"/>
    <w:rsid w:val="006F3122"/>
    <w:rsid w:val="006F4533"/>
    <w:rsid w:val="007035A6"/>
    <w:rsid w:val="00705A95"/>
    <w:rsid w:val="00707458"/>
    <w:rsid w:val="00714454"/>
    <w:rsid w:val="00725CF9"/>
    <w:rsid w:val="00726B11"/>
    <w:rsid w:val="00730A70"/>
    <w:rsid w:val="00730DA8"/>
    <w:rsid w:val="00733598"/>
    <w:rsid w:val="00734D4B"/>
    <w:rsid w:val="00735CF8"/>
    <w:rsid w:val="007405A2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B7B9F"/>
    <w:rsid w:val="007C0076"/>
    <w:rsid w:val="007C0B3A"/>
    <w:rsid w:val="007C1602"/>
    <w:rsid w:val="007D31B7"/>
    <w:rsid w:val="007D31CE"/>
    <w:rsid w:val="007F08B4"/>
    <w:rsid w:val="007F5CEA"/>
    <w:rsid w:val="0080001B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0CC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10CE"/>
    <w:rsid w:val="009B441D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6552"/>
    <w:rsid w:val="00A27569"/>
    <w:rsid w:val="00A301A8"/>
    <w:rsid w:val="00A309EB"/>
    <w:rsid w:val="00A33194"/>
    <w:rsid w:val="00A34067"/>
    <w:rsid w:val="00A35D58"/>
    <w:rsid w:val="00A41065"/>
    <w:rsid w:val="00A43F6B"/>
    <w:rsid w:val="00A46C25"/>
    <w:rsid w:val="00A56D33"/>
    <w:rsid w:val="00A57695"/>
    <w:rsid w:val="00A60341"/>
    <w:rsid w:val="00A63497"/>
    <w:rsid w:val="00A65688"/>
    <w:rsid w:val="00A663B5"/>
    <w:rsid w:val="00A67699"/>
    <w:rsid w:val="00A72221"/>
    <w:rsid w:val="00A73D13"/>
    <w:rsid w:val="00A7401D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D6AD9"/>
    <w:rsid w:val="00AE0B90"/>
    <w:rsid w:val="00AE25E3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0B66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D32C2"/>
    <w:rsid w:val="00BE40AF"/>
    <w:rsid w:val="00BE4645"/>
    <w:rsid w:val="00BE470F"/>
    <w:rsid w:val="00BE5A8B"/>
    <w:rsid w:val="00BE7E3C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13C48"/>
    <w:rsid w:val="00C22AD6"/>
    <w:rsid w:val="00C342A6"/>
    <w:rsid w:val="00C3665F"/>
    <w:rsid w:val="00C37330"/>
    <w:rsid w:val="00C376C0"/>
    <w:rsid w:val="00C43841"/>
    <w:rsid w:val="00C4524A"/>
    <w:rsid w:val="00C45D83"/>
    <w:rsid w:val="00C47A6A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347B"/>
    <w:rsid w:val="00CA7B38"/>
    <w:rsid w:val="00CB5DA5"/>
    <w:rsid w:val="00CC407A"/>
    <w:rsid w:val="00CC6A5F"/>
    <w:rsid w:val="00CD2D6D"/>
    <w:rsid w:val="00CD55B1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57CB"/>
    <w:rsid w:val="00D0773F"/>
    <w:rsid w:val="00D10F04"/>
    <w:rsid w:val="00D134C0"/>
    <w:rsid w:val="00D13DB5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3E8B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4665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paragraph" w:styleId="Revision">
    <w:name w:val="Revision"/>
    <w:hidden/>
    <w:uiPriority w:val="99"/>
    <w:semiHidden/>
    <w:rsid w:val="00DA3E8B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nme.com/faqs/collaboration-faqs-opn2experts-drug-delivery-device?cid=tech:opnMe:DEVSCI1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nme.com/opn2experts/tm-devsci-01-drug-delivery-device?cid=tech:opnMe:DEVSCI1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250C2C" w:rsidP="00250C2C">
          <w:pPr>
            <w:pStyle w:val="664DD664533EF440BC20A1111E817C0C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250C2C" w:rsidP="00250C2C">
          <w:pPr>
            <w:pStyle w:val="56EA6B2646A62541A4DE2390388EC238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250C2C" w:rsidP="00250C2C">
          <w:pPr>
            <w:pStyle w:val="A3F7A9D04436A14B97DAE4EE3EC383B2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250C2C" w:rsidP="00250C2C">
          <w:pPr>
            <w:pStyle w:val="7E180C9DEDE4184D905D7AFCF0FA1BED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250C2C" w:rsidP="00250C2C">
          <w:pPr>
            <w:pStyle w:val="65C7E0D82E2B4746A4D0E4CC1D115406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250C2C" w:rsidP="00250C2C">
          <w:pPr>
            <w:pStyle w:val="6DBD783B2E533F4192FDFB3D26845208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250C2C" w:rsidP="00250C2C">
          <w:pPr>
            <w:pStyle w:val="FEF56C253DAA2C489CFF6EAD8F445290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250C2C" w:rsidP="00250C2C">
          <w:pPr>
            <w:pStyle w:val="B848DAE73D7ABC4DBCD3DE085502467B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250C2C" w:rsidP="00250C2C">
          <w:pPr>
            <w:pStyle w:val="DD8B724673B3604588442BB2FF4F2749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250C2C" w:rsidP="00250C2C">
          <w:pPr>
            <w:pStyle w:val="ACB5A9FAB3D53E44BDCF3DBCB5C6BBDB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250C2C" w:rsidP="00250C2C">
          <w:pPr>
            <w:pStyle w:val="87E7541991E44E459BF2BEC5DBC267F8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250C2C" w:rsidP="00250C2C">
          <w:pPr>
            <w:pStyle w:val="B59F4685CF51A746A217E4DFC7DE4DC3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250C2C" w:rsidP="00250C2C">
          <w:pPr>
            <w:pStyle w:val="51268758A7E14527936915A59213C6741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Sans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3DE5"/>
    <w:multiLevelType w:val="multilevel"/>
    <w:tmpl w:val="68920F3C"/>
    <w:lvl w:ilvl="0">
      <w:start w:val="1"/>
      <w:numFmt w:val="decimal"/>
      <w:pStyle w:val="FEF56C253DAA2C489CFF6EAD8F44529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064960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250C2C"/>
    <w:rsid w:val="002D6455"/>
    <w:rsid w:val="00323AA5"/>
    <w:rsid w:val="0066340B"/>
    <w:rsid w:val="008F5597"/>
    <w:rsid w:val="0093787F"/>
    <w:rsid w:val="009B1292"/>
    <w:rsid w:val="00A62525"/>
    <w:rsid w:val="00B5005D"/>
    <w:rsid w:val="00BF3099"/>
    <w:rsid w:val="00E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C2C"/>
    <w:rPr>
      <w:color w:val="808080"/>
    </w:rPr>
  </w:style>
  <w:style w:type="paragraph" w:customStyle="1" w:styleId="664DD664533EF440BC20A1111E817C0C1">
    <w:name w:val="664DD664533EF440BC20A1111E817C0C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56EA6B2646A62541A4DE2390388EC2381">
    <w:name w:val="56EA6B2646A62541A4DE2390388EC238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A3F7A9D04436A14B97DAE4EE3EC383B21">
    <w:name w:val="A3F7A9D04436A14B97DAE4EE3EC383B2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7E180C9DEDE4184D905D7AFCF0FA1BED1">
    <w:name w:val="7E180C9DEDE4184D905D7AFCF0FA1BED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65C7E0D82E2B4746A4D0E4CC1D1154061">
    <w:name w:val="65C7E0D82E2B4746A4D0E4CC1D115406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6DBD783B2E533F4192FDFB3D268452081">
    <w:name w:val="6DBD783B2E533F4192FDFB3D26845208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FEF56C253DAA2C489CFF6EAD8F4452901">
    <w:name w:val="FEF56C253DAA2C489CFF6EAD8F4452901"/>
    <w:rsid w:val="00250C2C"/>
    <w:pPr>
      <w:numPr>
        <w:numId w:val="1"/>
      </w:numPr>
      <w:tabs>
        <w:tab w:val="num" w:pos="284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B848DAE73D7ABC4DBCD3DE085502467B1">
    <w:name w:val="B848DAE73D7ABC4DBCD3DE085502467B1"/>
    <w:rsid w:val="00250C2C"/>
    <w:pPr>
      <w:tabs>
        <w:tab w:val="num" w:pos="284"/>
        <w:tab w:val="num" w:pos="720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DD8B724673B3604588442BB2FF4F27491">
    <w:name w:val="DD8B724673B3604588442BB2FF4F27491"/>
    <w:rsid w:val="00250C2C"/>
    <w:pPr>
      <w:tabs>
        <w:tab w:val="num" w:pos="284"/>
        <w:tab w:val="num" w:pos="720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ACB5A9FAB3D53E44BDCF3DBCB5C6BBDB1">
    <w:name w:val="ACB5A9FAB3D53E44BDCF3DBCB5C6BBDB1"/>
    <w:rsid w:val="00250C2C"/>
    <w:pPr>
      <w:tabs>
        <w:tab w:val="num" w:pos="284"/>
        <w:tab w:val="num" w:pos="720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87E7541991E44E459BF2BEC5DBC267F81">
    <w:name w:val="87E7541991E44E459BF2BEC5DBC267F81"/>
    <w:rsid w:val="00250C2C"/>
    <w:pPr>
      <w:tabs>
        <w:tab w:val="num" w:pos="284"/>
        <w:tab w:val="num" w:pos="720"/>
      </w:tabs>
      <w:spacing w:before="120" w:after="40" w:line="288" w:lineRule="auto"/>
      <w:ind w:left="284" w:hanging="284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B59F4685CF51A746A217E4DFC7DE4DC31">
    <w:name w:val="B59F4685CF51A746A217E4DFC7DE4DC3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  <w:style w:type="paragraph" w:customStyle="1" w:styleId="51268758A7E14527936915A59213C6741">
    <w:name w:val="51268758A7E14527936915A59213C6741"/>
    <w:rsid w:val="00250C2C"/>
    <w:pPr>
      <w:spacing w:before="120" w:after="40" w:line="288" w:lineRule="auto"/>
    </w:pPr>
    <w:rPr>
      <w:rFonts w:ascii="Arial" w:eastAsia="Times New Roman" w:hAnsi="Arial" w:cs="Times New Roman"/>
      <w:color w:val="000000" w:themeColor="text1"/>
      <w:sz w:val="22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7" ma:contentTypeDescription="Create a new document." ma:contentTypeScope="" ma:versionID="9abbba4975a626a7b1bf337fd2673cbe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cfded47f103980382f57764e06f55d69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  <ds:schemaRef ds:uri="50a9f7a1-5925-4342-842d-07c1755b2ac5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4A90C385-3DA9-4087-8F40-0E8B35471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030F5F-9C42-40E4-89FE-4CC802029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2513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2023-12-05T17:41:00Z</dcterms:created>
  <dcterms:modified xsi:type="dcterms:W3CDTF">2023-12-17T09:59:00Z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